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1CE" w:rsidRPr="007260FE" w:rsidRDefault="00D3037E" w:rsidP="007260FE">
      <w:pPr>
        <w:pStyle w:val="Title"/>
        <w:pBdr>
          <w:bottom w:val="single" w:sz="8" w:space="3" w:color="4F81BD" w:themeColor="accent1"/>
        </w:pBdr>
        <w:jc w:val="center"/>
        <w:rPr>
          <w:rFonts w:ascii="Edwardian Script ITC" w:hAnsi="Edwardian Script ITC"/>
          <w:sz w:val="72"/>
          <w:szCs w:val="72"/>
        </w:rPr>
      </w:pPr>
      <w:r w:rsidRPr="007260FE">
        <w:rPr>
          <w:rFonts w:ascii="Edwardian Script ITC" w:hAnsi="Edwardian Script ITC"/>
          <w:sz w:val="72"/>
          <w:szCs w:val="72"/>
        </w:rPr>
        <w:t>All a</w:t>
      </w:r>
      <w:r w:rsidR="00775C44" w:rsidRPr="007260FE">
        <w:rPr>
          <w:rFonts w:ascii="Edwardian Script ITC" w:hAnsi="Edwardian Script ITC"/>
          <w:sz w:val="72"/>
          <w:szCs w:val="72"/>
        </w:rPr>
        <w:t xml:space="preserve">bout </w:t>
      </w:r>
      <w:proofErr w:type="gramStart"/>
      <w:r w:rsidR="00775C44" w:rsidRPr="007260FE">
        <w:rPr>
          <w:rFonts w:ascii="Edwardian Script ITC" w:hAnsi="Edwardian Script ITC"/>
          <w:sz w:val="72"/>
          <w:szCs w:val="72"/>
        </w:rPr>
        <w:t>Spring</w:t>
      </w:r>
      <w:proofErr w:type="gramEnd"/>
      <w:r w:rsidR="00775C44" w:rsidRPr="007260FE">
        <w:rPr>
          <w:rFonts w:ascii="Edwardian Script ITC" w:hAnsi="Edwardian Script ITC"/>
          <w:sz w:val="72"/>
          <w:szCs w:val="72"/>
        </w:rPr>
        <w:t xml:space="preserve"> and Summer</w:t>
      </w:r>
    </w:p>
    <w:p w:rsidR="009407A8" w:rsidRPr="007260FE" w:rsidRDefault="009407A8" w:rsidP="00D4475C">
      <w:pPr>
        <w:ind w:firstLine="720"/>
        <w:rPr>
          <w:rFonts w:ascii="Edwardian Script ITC" w:hAnsi="Edwardian Script ITC" w:cs="Arabic Typesetting"/>
          <w:sz w:val="49"/>
          <w:szCs w:val="49"/>
        </w:rPr>
      </w:pPr>
      <w:r w:rsidRPr="007260FE">
        <w:rPr>
          <w:rFonts w:ascii="Edwardian Script ITC" w:hAnsi="Edwardian Script ITC" w:cs="Arabic Typesetting"/>
          <w:sz w:val="49"/>
          <w:szCs w:val="49"/>
        </w:rPr>
        <w:t xml:space="preserve">Which </w:t>
      </w:r>
      <w:r w:rsidR="00D3037E" w:rsidRPr="007260FE">
        <w:rPr>
          <w:rFonts w:ascii="Edwardian Script ITC" w:hAnsi="Edwardian Script ITC" w:cs="Arabic Typesetting"/>
          <w:sz w:val="49"/>
          <w:szCs w:val="49"/>
        </w:rPr>
        <w:t>type</w:t>
      </w:r>
      <w:r w:rsidR="00607D98" w:rsidRPr="007260FE">
        <w:rPr>
          <w:rFonts w:ascii="Edwardian Script ITC" w:hAnsi="Edwardian Script ITC" w:cs="Arabic Typesetting"/>
          <w:sz w:val="49"/>
          <w:szCs w:val="49"/>
        </w:rPr>
        <w:t xml:space="preserve"> </w:t>
      </w:r>
      <w:r w:rsidR="00D4475C" w:rsidRPr="007260FE">
        <w:rPr>
          <w:rFonts w:ascii="Edwardian Script ITC" w:hAnsi="Edwardian Script ITC" w:cs="Arabic Typesetting"/>
          <w:sz w:val="49"/>
          <w:szCs w:val="49"/>
        </w:rPr>
        <w:t>of</w:t>
      </w:r>
      <w:r w:rsidR="00D4475C" w:rsidRPr="007260FE">
        <w:rPr>
          <w:rFonts w:ascii="Edwardian Script ITC" w:hAnsi="Edwardian Script ITC"/>
          <w:sz w:val="49"/>
          <w:szCs w:val="49"/>
        </w:rPr>
        <w:t xml:space="preserve"> </w:t>
      </w:r>
      <w:r w:rsidR="00D4475C" w:rsidRPr="007260FE">
        <w:rPr>
          <w:rFonts w:ascii="Edwardian Script ITC" w:hAnsi="Edwardian Script ITC" w:cs="Arabic Typesetting"/>
          <w:sz w:val="49"/>
          <w:szCs w:val="49"/>
        </w:rPr>
        <w:t>season</w:t>
      </w:r>
      <w:r w:rsidRPr="007260FE">
        <w:rPr>
          <w:rFonts w:ascii="Edwardian Script ITC" w:hAnsi="Edwardian Script ITC" w:cs="Arabic Typesetting"/>
          <w:sz w:val="49"/>
          <w:szCs w:val="49"/>
        </w:rPr>
        <w:t xml:space="preserve"> would you prefer summer or spring? Summer and spring are </w:t>
      </w:r>
      <w:r w:rsidR="00D4475C" w:rsidRPr="007260FE">
        <w:rPr>
          <w:rFonts w:ascii="Edwardian Script ITC" w:hAnsi="Edwardian Script ITC" w:cs="Arabic Typesetting"/>
          <w:sz w:val="49"/>
          <w:szCs w:val="49"/>
        </w:rPr>
        <w:t>two types</w:t>
      </w:r>
      <w:r w:rsidRPr="007260FE">
        <w:rPr>
          <w:rFonts w:ascii="Edwardian Script ITC" w:hAnsi="Edwardian Script ITC" w:cs="Arabic Typesetting"/>
          <w:sz w:val="49"/>
          <w:szCs w:val="49"/>
        </w:rPr>
        <w:t xml:space="preserve"> of weather.  </w:t>
      </w:r>
      <w:r w:rsidR="00607D98" w:rsidRPr="007260FE">
        <w:rPr>
          <w:rFonts w:ascii="Edwardian Script ITC" w:hAnsi="Edwardian Script ITC" w:cs="Arabic Typesetting"/>
          <w:sz w:val="49"/>
          <w:szCs w:val="49"/>
        </w:rPr>
        <w:t xml:space="preserve">There are other types too. </w:t>
      </w:r>
      <w:r w:rsidR="00D3037E" w:rsidRPr="007260FE">
        <w:rPr>
          <w:rFonts w:ascii="Edwardian Script ITC" w:hAnsi="Edwardian Script ITC" w:cs="Arabic Typesetting"/>
          <w:sz w:val="49"/>
          <w:szCs w:val="49"/>
        </w:rPr>
        <w:t>They are similar, but they can be different.</w:t>
      </w:r>
    </w:p>
    <w:p w:rsidR="007A6D83" w:rsidRPr="007260FE" w:rsidRDefault="009407A8" w:rsidP="00D4475C">
      <w:pPr>
        <w:ind w:firstLine="720"/>
        <w:rPr>
          <w:rFonts w:ascii="Edwardian Script ITC" w:hAnsi="Edwardian Script ITC" w:cs="Arabic Typesetting"/>
          <w:sz w:val="49"/>
          <w:szCs w:val="49"/>
        </w:rPr>
      </w:pPr>
      <w:r w:rsidRPr="007260FE">
        <w:rPr>
          <w:rFonts w:ascii="Edwardian Script ITC" w:hAnsi="Edwardian Script ITC" w:cs="Arabic Typesetting"/>
          <w:sz w:val="49"/>
          <w:szCs w:val="49"/>
        </w:rPr>
        <w:t>Summe</w:t>
      </w:r>
      <w:r w:rsidR="007A6D83" w:rsidRPr="007260FE">
        <w:rPr>
          <w:rFonts w:ascii="Edwardian Script ITC" w:hAnsi="Edwardian Script ITC" w:cs="Arabic Typesetting"/>
          <w:sz w:val="49"/>
          <w:szCs w:val="49"/>
        </w:rPr>
        <w:t>r it is hot! The Earth is closer to the sun.  Leaves are still on the trees.  Some animals</w:t>
      </w:r>
      <w:r w:rsidRPr="007260FE">
        <w:rPr>
          <w:rFonts w:ascii="Edwardian Script ITC" w:hAnsi="Edwardian Script ITC" w:cs="Arabic Typesetting"/>
          <w:sz w:val="49"/>
          <w:szCs w:val="49"/>
        </w:rPr>
        <w:t xml:space="preserve"> </w:t>
      </w:r>
      <w:r w:rsidR="007A6D83" w:rsidRPr="007260FE">
        <w:rPr>
          <w:rFonts w:ascii="Edwardian Script ITC" w:hAnsi="Edwardian Script ITC" w:cs="Arabic Typesetting"/>
          <w:sz w:val="49"/>
          <w:szCs w:val="49"/>
        </w:rPr>
        <w:t>eat leaves and animals can look for food.  You need to stay safe in the summer.  You wear sunblock so you won’t get a sun burn and look red.  You also have to drink lots of water.  You wear sunglasses so your eyes don’t get burned.  Don’t look at the sun!</w:t>
      </w:r>
    </w:p>
    <w:p w:rsidR="00D4475C" w:rsidRPr="007260FE" w:rsidRDefault="007A6D83" w:rsidP="00775C44">
      <w:pPr>
        <w:rPr>
          <w:rFonts w:ascii="Edwardian Script ITC" w:hAnsi="Edwardian Script ITC" w:cs="Arabic Typesetting"/>
          <w:sz w:val="49"/>
          <w:szCs w:val="49"/>
        </w:rPr>
      </w:pPr>
      <w:r w:rsidRPr="007260FE">
        <w:rPr>
          <w:rFonts w:ascii="Edwardian Script ITC" w:hAnsi="Edwardian Script ITC" w:cs="Arabic Typesetting"/>
          <w:sz w:val="49"/>
          <w:szCs w:val="49"/>
        </w:rPr>
        <w:tab/>
        <w:t>In spring insects make homes in flowers.  You have to wear mor</w:t>
      </w:r>
      <w:r w:rsidR="00532637" w:rsidRPr="007260FE">
        <w:rPr>
          <w:rFonts w:ascii="Edwardian Script ITC" w:hAnsi="Edwardian Script ITC" w:cs="Arabic Typesetting"/>
          <w:sz w:val="49"/>
          <w:szCs w:val="49"/>
        </w:rPr>
        <w:t>e clothes than in the summer. The sun doesn’t stay out. It doesn’t stay warm. To stay safe in spring</w:t>
      </w:r>
      <w:r w:rsidR="00A614DE" w:rsidRPr="007260FE">
        <w:rPr>
          <w:rFonts w:ascii="Edwardian Script ITC" w:hAnsi="Edwardian Script ITC" w:cs="Arabic Typesetting"/>
          <w:sz w:val="49"/>
          <w:szCs w:val="49"/>
        </w:rPr>
        <w:t xml:space="preserve"> get in a basement or</w:t>
      </w:r>
      <w:r w:rsidR="00D4475C" w:rsidRPr="007260FE">
        <w:rPr>
          <w:rFonts w:ascii="Edwardian Script ITC" w:hAnsi="Edwardian Script ITC" w:cs="Arabic Typesetting"/>
          <w:sz w:val="49"/>
          <w:szCs w:val="49"/>
        </w:rPr>
        <w:t xml:space="preserve"> a ditch if there is a tornado.</w:t>
      </w:r>
      <w:r w:rsidR="00D4475C" w:rsidRPr="007260FE">
        <w:rPr>
          <w:rFonts w:ascii="Edwardian Script ITC" w:hAnsi="Edwardian Script ITC" w:cs="Arabic Typesetting"/>
          <w:sz w:val="49"/>
          <w:szCs w:val="49"/>
        </w:rPr>
        <w:tab/>
      </w:r>
    </w:p>
    <w:p w:rsidR="007A6D83" w:rsidRPr="007260FE" w:rsidRDefault="00A614DE" w:rsidP="00D4475C">
      <w:pPr>
        <w:ind w:firstLine="720"/>
        <w:rPr>
          <w:rFonts w:ascii="Edwardian Script ITC" w:hAnsi="Edwardian Script ITC" w:cs="Arabic Typesetting"/>
          <w:sz w:val="36"/>
          <w:szCs w:val="36"/>
        </w:rPr>
      </w:pPr>
      <w:r w:rsidRPr="007260FE">
        <w:rPr>
          <w:rFonts w:ascii="Edwardian Script ITC" w:hAnsi="Edwardian Script ITC" w:cs="Arabic Typesetting"/>
          <w:sz w:val="49"/>
          <w:szCs w:val="49"/>
        </w:rPr>
        <w:t>How they are similar is that they both rain. The days get longer and hotter. You can grow a lot of</w:t>
      </w:r>
      <w:r w:rsidR="00607D98" w:rsidRPr="007260FE">
        <w:rPr>
          <w:rFonts w:ascii="Edwardian Script ITC" w:hAnsi="Edwardian Script ITC" w:cs="Arabic Typesetting"/>
          <w:sz w:val="49"/>
          <w:szCs w:val="49"/>
        </w:rPr>
        <w:t xml:space="preserve"> flowers. Animals are out.</w:t>
      </w:r>
      <w:r w:rsidR="00D3037E" w:rsidRPr="007260FE">
        <w:rPr>
          <w:rFonts w:ascii="Edwardian Script ITC" w:hAnsi="Edwardian Script ITC" w:cs="Arabic Typesetting"/>
          <w:sz w:val="49"/>
          <w:szCs w:val="49"/>
        </w:rPr>
        <w:t xml:space="preserve">  </w:t>
      </w:r>
      <w:r w:rsidR="00331EA7" w:rsidRPr="007260FE">
        <w:rPr>
          <w:rFonts w:ascii="Edwardian Script ITC" w:hAnsi="Edwardian Script ITC" w:cs="Arabic Typesetting"/>
          <w:sz w:val="49"/>
          <w:szCs w:val="49"/>
        </w:rPr>
        <w:t>You can play every day.</w:t>
      </w:r>
      <w:r w:rsidR="00331EA7" w:rsidRPr="007260FE">
        <w:rPr>
          <w:rFonts w:ascii="Edwardian Script ITC" w:hAnsi="Edwardian Script ITC" w:cs="Arabic Typesetting"/>
          <w:sz w:val="52"/>
          <w:szCs w:val="52"/>
        </w:rPr>
        <w:t xml:space="preserve"> </w:t>
      </w:r>
      <w:r w:rsidR="00D4475C" w:rsidRPr="007260FE">
        <w:rPr>
          <w:rFonts w:ascii="Edwardian Script ITC" w:hAnsi="Edwardian Script ITC" w:cs="Arabic Typesetting"/>
          <w:sz w:val="52"/>
          <w:szCs w:val="52"/>
        </w:rPr>
        <w:tab/>
      </w:r>
      <w:r w:rsidR="00D4475C" w:rsidRPr="007260FE">
        <w:rPr>
          <w:rFonts w:ascii="Edwardian Script ITC" w:hAnsi="Edwardian Script ITC" w:cs="Arabic Typesetting"/>
          <w:sz w:val="36"/>
          <w:szCs w:val="36"/>
        </w:rPr>
        <w:tab/>
      </w:r>
      <w:r w:rsidR="00D4475C" w:rsidRPr="007260FE">
        <w:rPr>
          <w:rFonts w:ascii="Edwardian Script ITC" w:hAnsi="Edwardian Script ITC" w:cs="Arabic Typesetting"/>
          <w:sz w:val="36"/>
          <w:szCs w:val="36"/>
        </w:rPr>
        <w:tab/>
      </w:r>
      <w:r w:rsidR="00D4475C" w:rsidRP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r w:rsidR="007260FE">
        <w:rPr>
          <w:rFonts w:ascii="Edwardian Script ITC" w:hAnsi="Edwardian Script ITC" w:cs="Arabic Typesetting"/>
          <w:sz w:val="36"/>
          <w:szCs w:val="36"/>
        </w:rPr>
        <w:tab/>
      </w:r>
      <w:bookmarkStart w:id="0" w:name="_GoBack"/>
      <w:bookmarkEnd w:id="0"/>
      <w:r w:rsidR="00D4475C" w:rsidRPr="007260FE">
        <w:rPr>
          <w:rFonts w:ascii="Edwardian Script ITC" w:hAnsi="Edwardian Script ITC" w:cs="Arabic Typesetting"/>
          <w:sz w:val="36"/>
          <w:szCs w:val="36"/>
        </w:rPr>
        <w:t>Written By I’ana</w:t>
      </w:r>
    </w:p>
    <w:sectPr w:rsidR="007A6D83" w:rsidRPr="00726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1CE"/>
    <w:rsid w:val="00331EA7"/>
    <w:rsid w:val="00532637"/>
    <w:rsid w:val="00607D98"/>
    <w:rsid w:val="007260FE"/>
    <w:rsid w:val="00775C44"/>
    <w:rsid w:val="007A6D83"/>
    <w:rsid w:val="00863AB6"/>
    <w:rsid w:val="009407A8"/>
    <w:rsid w:val="00A614DE"/>
    <w:rsid w:val="00B072E8"/>
    <w:rsid w:val="00D3037E"/>
    <w:rsid w:val="00D4475C"/>
    <w:rsid w:val="00EA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5C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C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5C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C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Hallett, Student</dc:creator>
  <cp:keywords/>
  <dc:description/>
  <cp:lastModifiedBy>Hallett, Student</cp:lastModifiedBy>
  <cp:revision>4</cp:revision>
  <dcterms:created xsi:type="dcterms:W3CDTF">2014-03-27T19:42:00Z</dcterms:created>
  <dcterms:modified xsi:type="dcterms:W3CDTF">2014-04-11T19:38:00Z</dcterms:modified>
</cp:coreProperties>
</file>